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55" w:rsidRPr="00790CDB" w:rsidRDefault="00F93C55" w:rsidP="00260646">
      <w:pPr>
        <w:pStyle w:val="NormalWeb"/>
        <w:ind w:left="-426"/>
        <w:rPr>
          <w:rFonts w:ascii="Arial Narrow" w:hAnsi="Arial Narrow"/>
          <w:b/>
          <w:bCs/>
        </w:rPr>
      </w:pPr>
      <w:r w:rsidRPr="00790CDB">
        <w:rPr>
          <w:rFonts w:ascii="Arial Narrow" w:hAnsi="Arial Narrow"/>
          <w:b/>
          <w:bCs/>
        </w:rPr>
        <w:t>RESULTADO FINAL DA FASE DE HABILITAÇÃO DO EDITAL DE CHAMAMENTO PÚBLICO 004/2017 - SUDESB</w:t>
      </w:r>
    </w:p>
    <w:p w:rsidR="00507FE0" w:rsidRPr="00790CDB" w:rsidRDefault="00F93C55" w:rsidP="00260646">
      <w:pPr>
        <w:pStyle w:val="NormalWeb"/>
        <w:ind w:left="-426"/>
        <w:jc w:val="both"/>
        <w:rPr>
          <w:rFonts w:ascii="Arial Narrow" w:hAnsi="Arial Narrow"/>
        </w:rPr>
      </w:pPr>
      <w:r w:rsidRPr="00790CDB">
        <w:rPr>
          <w:rFonts w:ascii="Arial Narrow" w:hAnsi="Arial Narrow"/>
        </w:rPr>
        <w:t>A Comiss</w:t>
      </w:r>
      <w:r w:rsidR="00FD4532" w:rsidRPr="00790CDB">
        <w:rPr>
          <w:rFonts w:ascii="Arial Narrow" w:hAnsi="Arial Narrow"/>
        </w:rPr>
        <w:t>ão constituída pela Portaria nº</w:t>
      </w:r>
      <w:r w:rsidRPr="00790CDB">
        <w:rPr>
          <w:rFonts w:ascii="Arial Narrow" w:hAnsi="Arial Narrow"/>
        </w:rPr>
        <w:t xml:space="preserve">198 de 15/08/2017, publicada em 17/08/2017, conforme ata constante nos autos torna público o resultado final da fase de habilitação do Edital de Chamamento Público 004/2017 - que tem como objeto seleção de projetos para </w:t>
      </w:r>
      <w:proofErr w:type="gramStart"/>
      <w:r w:rsidRPr="00790CDB">
        <w:rPr>
          <w:rFonts w:ascii="Arial Narrow" w:hAnsi="Arial Narrow"/>
        </w:rPr>
        <w:t>IMPLEMENTAÇÃO</w:t>
      </w:r>
      <w:proofErr w:type="gramEnd"/>
      <w:r w:rsidRPr="00790CDB">
        <w:rPr>
          <w:rFonts w:ascii="Arial Narrow" w:hAnsi="Arial Narrow"/>
        </w:rPr>
        <w:t xml:space="preserve"> DOS NÚCLEOS DE INICIAÇÃO ESPORTIVA, PARADESPORTIVA, LAZER E INCLUSÃO SOCIAL. A avaliação dos recursos encontra-se no site www.sudesb.ba.gov.br/editais. Em 17/10/2017</w:t>
      </w:r>
      <w:r w:rsidR="00507FE0" w:rsidRPr="00790CDB">
        <w:rPr>
          <w:rFonts w:ascii="Arial Narrow" w:hAnsi="Arial Narrow"/>
        </w:rPr>
        <w:t>, Carla Josefa Hanhoerster Silva – Mat. 09381413-9, presidente da Comissão.</w:t>
      </w: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970"/>
        <w:gridCol w:w="4111"/>
        <w:gridCol w:w="1276"/>
      </w:tblGrid>
      <w:tr w:rsidR="00F93C55" w:rsidRPr="00790CDB" w:rsidTr="004C2208">
        <w:trPr>
          <w:trHeight w:val="2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ENTIDADES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55" w:rsidRPr="00790CDB" w:rsidRDefault="00F93C55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SITUAÇÃO</w:t>
            </w:r>
          </w:p>
        </w:tc>
      </w:tr>
      <w:tr w:rsidR="00F93C55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ACADEMIA DE FORMAÇÃO DE CRAQUES DIVINO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OLIVEIRA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CAMAÇARI PELO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F93C55" w:rsidRPr="00790CDB" w:rsidTr="004C2208">
        <w:trPr>
          <w:trHeight w:val="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ADECOARTE - ASSOCIAÇÃO DE DESENVOLVIMENTO COMUNITÁRIO DA CIDADANIA DO ARTESANATO DA CULTURA DO ESPORTE E LAZER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ESCOLINHA DE ESPORTES ADECOARTE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F93C55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BAIANA DE EMPREENDEDORISMO CULTURAL - ABEC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55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ESCOLA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ESPORTE,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INCLUSÃO,LAZER E CIDADANIA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</w:t>
            </w:r>
            <w:r w:rsidR="00F93C55"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ABILITADA</w:t>
            </w:r>
          </w:p>
        </w:tc>
      </w:tr>
      <w:tr w:rsidR="00F93C55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BENEFICENTE RECREATIVA-ABREC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DE OLHO NO FUTURO COM INTEGRAÇÃO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F93C55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CARNAVALESCA BLOCO PROIBIDO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COM CIDADANIA NO FLUXO DO 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C55" w:rsidRPr="00790CDB" w:rsidRDefault="00F93C55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CLASSISTA DE EDUCAÇÃO E ESPORTE DA BAHIA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DF161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0CDB">
              <w:rPr>
                <w:rFonts w:ascii="Arial Narrow" w:hAnsi="Arial Narrow" w:cs="Arial"/>
                <w:sz w:val="20"/>
                <w:szCs w:val="20"/>
              </w:rPr>
              <w:t>EDUCAÇÃO PELO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CULTURAL DE CAPOEIRA CLIPS ACADEMIA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CONEXÃO DO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CULTURAL DR. JOSÉ JOAQUIM DE ALMEIDA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PONTO DA CIDADANIA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DA PAZ PAI BICO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ESCOLINHA DE FUTEBOL PAI BICO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DAS MODALIDADES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ESPORTIVAS DE IRAMAIA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TRANSFORMAÇÃO, AÇÃO E EDUCAÇÃO ATRAVES DO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DE BICICROSS DE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SALVADOR -ABS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PEDAL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DE DESENVOLVIMENTO COMUNITÁRIO DA BOCA DA 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TRANSFORMAR ATRAVES DO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DE ESPORTES COITEENSE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INICIAÇÃO ESPORTIVA LAZER E INCLUSÃO SOCIAL DE CONCEIÇÃO DO COITE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DE JUDO POMBALENSE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C637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DE INICIAÇÃO DESPORTIVA DE JUDO POMBALENSE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DESPORTIVA COMUNITÁRIA ASTRO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FAZENDA DA CIDADANIA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HUMANA POVO PARA POVO BRASILEIRO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MAKIRAPUAN - BOLA NA REDE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HUMANO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PROGRESSO BRASIL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C6376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NOS SOMOS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 NOVA GERAÇ</w:t>
            </w:r>
            <w:r w:rsidR="00C63769"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ÃO</w:t>
            </w: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! PROMOÇÃO DO ESPORTE E INCLUSÃO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INTERNACIONAL DE CAPOEIRA OS BAMBAS DO SOL NASCENTE DE SALVADOR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SOU BAMBA NA CAPOEIRA: NAS DROGAS DOU RASTEIRA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ASSOCIAÇÃO MARES DE JUDÔ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MARES- RESGATANDO VIDAS FORMANDO CAMPEÕES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OMBRO AMIGO - NAC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PARA A VIDA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10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ASSOCIAÇÃO PARA DESENVOLVIMENTO COMUNITÁRIO DE RADIOFUSÃO DO BAIRRO DA ASSEMBLÉIA DE INCENTIVO A CULTURA, ARTE, ESPORTE E LAZER-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ASDERBAICA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SANTA CRUZ CONSTRUINDO O FUTURO ATRAVES DO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PASSARO DAS AGUAS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INICIAÇÃO ESPORTIVA PARADESPORTIVA LAZER E INCLUSÃO SOCIAL- PASSARO DAS AGUAS/SUDESB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ASSOCIAÇÃO RECREATIVA E CULTURAL BLOCO CARNAVALESCO VAMOS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NESSA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INCIAÇÃO ESPORTIVA E INCLUSÃO SOCIAL- ESPORTE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VAMOS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NESSA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CENTRO CULTURAL E EDUCACIONAL DE DESENVOLVIMENTO DA CIDADANIA MUS-E BRASIL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POLO DE INICIAÇÃO DESPORTIVA MUS E BRASIL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CENTRO CULTURAL EDSON SOUTO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  <w:r w:rsidR="008F3E09" w:rsidRPr="00790CDB">
              <w:rPr>
                <w:rFonts w:ascii="Arial Narrow" w:hAnsi="Arial Narrow" w:cs="Arial"/>
                <w:sz w:val="20"/>
                <w:szCs w:val="20"/>
              </w:rPr>
              <w:t>CULTURA DO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COOPAT - COOPERATIVA DE APOIO TECNOLÓGICO, GESTÃO E DESENVOLVIMENTO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SOCIAL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FORÇA FEMININA: PROJETO ESPORTIVO, LAZER E INCLUSÃO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SOCIAL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EDIFICA MUSICA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EDIFICA ESPORTE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FEDERAÇÃO BAHIANA DE KARATE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INICIAÇÃO ESPORTIVA ESPORTE CIDADÃO PARA CRIANÇAS E JOVENS EM SITUAÇÃO DE RISCO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FUNDAÇÃO ALVINA DE OLIVEIRA GODINHO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  <w:r w:rsidRPr="00790CDB">
              <w:rPr>
                <w:rFonts w:ascii="Arial Narrow" w:hAnsi="Arial Narrow" w:cs="Arial"/>
                <w:sz w:val="20"/>
                <w:szCs w:val="20"/>
              </w:rPr>
              <w:t>NUCLEO ESPORTIVO ALVINA</w:t>
            </w:r>
            <w:proofErr w:type="gramStart"/>
            <w:r w:rsidRPr="00790CD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90CDB">
              <w:rPr>
                <w:rFonts w:ascii="Arial Narrow" w:hAnsi="Arial Narrow" w:cs="Arial"/>
                <w:sz w:val="20"/>
                <w:szCs w:val="20"/>
              </w:rPr>
              <w:t>GODINHO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IADES - INSTITUTO DE INOVAÇÃO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TECNOLÓGICA ,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GESTÃO E DESENVOLVIMENTO SOCIAL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PROJETO INCENTIVANDO FUTUROS TALENTOS OLIMPICOS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IDHESBA - INSTITUTO DE DESENVOLVIMENTO HUMANO E SOCIAL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LAZER INCLUSAO SOCIAL NA FAZENDA GRANDE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INSTITUTO BIRITINGUENSE DE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EDUCAÇÃO,</w:t>
            </w:r>
            <w:proofErr w:type="gramEnd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ESPORTE,CULTURA E CIDADANIA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DF161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90CDB">
              <w:rPr>
                <w:rFonts w:ascii="Arial Narrow" w:hAnsi="Arial Narrow" w:cs="Arial"/>
                <w:sz w:val="20"/>
                <w:szCs w:val="20"/>
              </w:rPr>
              <w:t xml:space="preserve">PROJETO DE INCLUSÃO SOCIAL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CESMT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EM 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DE ESPORTE E CULTURA DIAMANTES DA BAHIA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VIRADA ESPORTIVA COM CIDADANIA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IMBORÉS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VIVER A VIDA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MÃE TERRA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FILHOS DA TERRA - NUCLEOS DE INICIAÇÃO ESPORTIVA, PARADESPORTIVA E INCLUSÃO SOCIAL EM ALDEIAS INDIGENAS PATAXO DO SUL DA BAHIA</w:t>
            </w:r>
            <w:r w:rsid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MANDACARU DE INCLUSÃO SOCIOCULTURAL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NOSSA VEZ: INCLUSÃO PARA 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SÓCIO AMBIENTAL RENOVAÇÃO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FORMANDO CAMPEÕES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SÓCIO-AMBIENTAL SOFRÊ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É VIDA NO LITORAL SUL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INSTITUTO SÓCIO-AMBIENTAL SOFRÊ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ESPORTE É VIDA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LIGA NORDESTE DO BASQUETE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ATLETA CIDADÃO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MOVIMENTO DE CULTURA POPULAR DO SUBURBIO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TRANSFORMAÇÃO ATRAVES DO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ONG AMPARO MELHOR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INCLUSÃO SOCIOEDUCATIVA ATRAVES DO ESPORTE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ORGANIZAÇÃO AMBIENTAL E CULTURAL DE CAJAZEIRAS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IMPLEMENTAÇÃO DE NUCLEOS DE INCICIAÇÃO ESPORTIVA PARADESPORTIVA, LAZER E INCLUSÃO SOCIAL CAJAVERDE- </w:t>
            </w:r>
            <w:proofErr w:type="gramStart"/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SUDESB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PASTORAL DO MENOR DA PAROQUIA NOSSA SENHORA DAS GRAÇAS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E CIDADANIA QUE TRANSFORMA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HABILITADA</w:t>
            </w:r>
          </w:p>
        </w:tc>
      </w:tr>
      <w:tr w:rsidR="00102703" w:rsidRPr="00790CDB" w:rsidTr="004C2208">
        <w:trPr>
          <w:trHeight w:val="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UNISPORT UNIÃO DAS FEDERAÇÕES DE ESPORTES AMADOR 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ESPORTE CIDADÃO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03" w:rsidRPr="00790CDB" w:rsidRDefault="00102703" w:rsidP="00F93C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790CD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INABILITADA</w:t>
            </w:r>
          </w:p>
        </w:tc>
      </w:tr>
    </w:tbl>
    <w:p w:rsidR="00863462" w:rsidRPr="00790CDB" w:rsidRDefault="00863462" w:rsidP="00507FE0">
      <w:pPr>
        <w:jc w:val="both"/>
        <w:rPr>
          <w:rFonts w:ascii="Arial Narrow" w:hAnsi="Arial Narrow"/>
        </w:rPr>
      </w:pPr>
    </w:p>
    <w:sectPr w:rsidR="00863462" w:rsidRPr="00790CDB" w:rsidSect="000C0920"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507FE0"/>
    <w:rsid w:val="000C0920"/>
    <w:rsid w:val="00102703"/>
    <w:rsid w:val="00260646"/>
    <w:rsid w:val="004C2208"/>
    <w:rsid w:val="00507FE0"/>
    <w:rsid w:val="00543E39"/>
    <w:rsid w:val="006D0281"/>
    <w:rsid w:val="00790CDB"/>
    <w:rsid w:val="0082058C"/>
    <w:rsid w:val="008238D0"/>
    <w:rsid w:val="00863462"/>
    <w:rsid w:val="008F3E09"/>
    <w:rsid w:val="00A10DE1"/>
    <w:rsid w:val="00C63769"/>
    <w:rsid w:val="00CC5B52"/>
    <w:rsid w:val="00DA56F3"/>
    <w:rsid w:val="00F5775A"/>
    <w:rsid w:val="00F93C55"/>
    <w:rsid w:val="00F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E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07FE0"/>
    <w:rPr>
      <w:b/>
      <w:bCs/>
    </w:rPr>
  </w:style>
  <w:style w:type="paragraph" w:styleId="NormalWeb">
    <w:name w:val="Normal (Web)"/>
    <w:basedOn w:val="Normal"/>
    <w:uiPriority w:val="99"/>
    <w:unhideWhenUsed/>
    <w:rsid w:val="00F9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hanhoerster</dc:creator>
  <cp:lastModifiedBy>csilva</cp:lastModifiedBy>
  <cp:revision>5</cp:revision>
  <dcterms:created xsi:type="dcterms:W3CDTF">2017-10-17T13:10:00Z</dcterms:created>
  <dcterms:modified xsi:type="dcterms:W3CDTF">2017-10-17T13:11:00Z</dcterms:modified>
</cp:coreProperties>
</file>