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766D2D" w:rsidRDefault="00B809A5" w:rsidP="00766D2D">
      <w:pPr>
        <w:rPr>
          <w:sz w:val="22"/>
          <w:szCs w:val="22"/>
        </w:rPr>
      </w:pPr>
    </w:p>
    <w:p w:rsidR="00766D2D" w:rsidRPr="00766D2D" w:rsidRDefault="00766D2D" w:rsidP="00766D2D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766D2D">
        <w:rPr>
          <w:rFonts w:ascii="Arial" w:hAnsi="Arial" w:cs="Arial"/>
          <w:b/>
          <w:i/>
          <w:color w:val="FF0000"/>
          <w:sz w:val="22"/>
          <w:szCs w:val="22"/>
        </w:rPr>
        <w:t>UTILIZAR</w:t>
      </w:r>
      <w:proofErr w:type="gramStart"/>
      <w:r w:rsidRPr="00766D2D">
        <w:rPr>
          <w:rFonts w:ascii="Arial" w:hAnsi="Arial" w:cs="Arial"/>
          <w:b/>
          <w:i/>
          <w:color w:val="FF0000"/>
          <w:sz w:val="22"/>
          <w:szCs w:val="22"/>
        </w:rPr>
        <w:t xml:space="preserve">  </w:t>
      </w:r>
      <w:proofErr w:type="gramEnd"/>
      <w:r w:rsidRPr="00766D2D">
        <w:rPr>
          <w:rFonts w:ascii="Arial" w:hAnsi="Arial" w:cs="Arial"/>
          <w:b/>
          <w:i/>
          <w:color w:val="FF0000"/>
          <w:sz w:val="22"/>
          <w:szCs w:val="22"/>
        </w:rPr>
        <w:t>PAPEL TIMBRADO DA ORGANIZAÇÃO</w:t>
      </w:r>
    </w:p>
    <w:p w:rsidR="00766D2D" w:rsidRPr="00766D2D" w:rsidRDefault="00766D2D" w:rsidP="00766D2D">
      <w:pPr>
        <w:jc w:val="center"/>
        <w:rPr>
          <w:rFonts w:ascii="Arial" w:hAnsi="Arial" w:cs="Arial"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sz w:val="22"/>
          <w:szCs w:val="22"/>
        </w:rPr>
        <w:t>ANEXO IX</w:t>
      </w: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proofErr w:type="gramStart"/>
      <w:r w:rsidRPr="00766D2D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766D2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End"/>
      <w:r w:rsidRPr="00766D2D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766D2D" w:rsidRDefault="00766D2D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CHAMAMENTO PÚBLICO SUDESB N</w:t>
      </w:r>
      <w:r w:rsidRPr="00766D2D">
        <w:rPr>
          <w:rFonts w:ascii="Arial" w:hAnsi="Arial" w:cs="Arial"/>
          <w:b/>
          <w:sz w:val="22"/>
          <w:szCs w:val="22"/>
        </w:rPr>
        <w:sym w:font="Symbol" w:char="F0B0"/>
      </w:r>
      <w:r w:rsidRPr="00766D2D">
        <w:rPr>
          <w:rFonts w:ascii="Arial" w:hAnsi="Arial" w:cs="Arial"/>
          <w:b/>
          <w:sz w:val="22"/>
          <w:szCs w:val="22"/>
        </w:rPr>
        <w:t xml:space="preserve"> 02/201</w:t>
      </w:r>
      <w:bookmarkStart w:id="0" w:name="_GoBack"/>
      <w:bookmarkEnd w:id="0"/>
      <w:r w:rsidRPr="00766D2D">
        <w:rPr>
          <w:rFonts w:ascii="Arial" w:hAnsi="Arial" w:cs="Arial"/>
          <w:b/>
          <w:sz w:val="22"/>
          <w:szCs w:val="22"/>
        </w:rPr>
        <w:t>7</w:t>
      </w:r>
    </w:p>
    <w:p w:rsidR="00D96CAC" w:rsidRDefault="00D96CAC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CAC" w:rsidRPr="00766D2D" w:rsidRDefault="00D96CAC" w:rsidP="00D96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spacing w:before="240"/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01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651"/>
        <w:gridCol w:w="602"/>
        <w:gridCol w:w="775"/>
        <w:gridCol w:w="569"/>
        <w:gridCol w:w="486"/>
        <w:gridCol w:w="2335"/>
        <w:gridCol w:w="2860"/>
      </w:tblGrid>
      <w:tr w:rsidR="00766D2D" w:rsidRPr="00766D2D" w:rsidTr="00F35B60">
        <w:trPr>
          <w:trHeight w:val="459"/>
        </w:trPr>
        <w:tc>
          <w:tcPr>
            <w:tcW w:w="5000" w:type="pct"/>
            <w:gridSpan w:val="8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Nome da entidade</w:t>
            </w:r>
          </w:p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384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61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Logradouro (avenida, rua, alameda, etc.)</w:t>
            </w:r>
          </w:p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07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766D2D" w:rsidRPr="00766D2D" w:rsidRDefault="00766D2D" w:rsidP="00F35B60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766D2D" w:rsidRPr="00766D2D" w:rsidRDefault="00766D2D" w:rsidP="00F35B60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1783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3217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766D2D" w:rsidRPr="00766D2D" w:rsidRDefault="00766D2D" w:rsidP="00F35B60">
            <w:pPr>
              <w:ind w:left="8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739" w:type="pct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6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Telefone(s)</w:t>
            </w:r>
          </w:p>
        </w:tc>
        <w:tc>
          <w:tcPr>
            <w:tcW w:w="1472" w:type="pct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766D2D" w:rsidRPr="00766D2D" w:rsidRDefault="00766D2D" w:rsidP="00F35B60">
            <w:pPr>
              <w:ind w:left="2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207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D2D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2924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Site</w:t>
            </w:r>
          </w:p>
          <w:p w:rsidR="00766D2D" w:rsidRPr="00766D2D" w:rsidRDefault="00766D2D" w:rsidP="00F35B60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02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253"/>
        <w:gridCol w:w="775"/>
        <w:gridCol w:w="2904"/>
        <w:gridCol w:w="486"/>
        <w:gridCol w:w="289"/>
        <w:gridCol w:w="2570"/>
      </w:tblGrid>
      <w:tr w:rsidR="00766D2D" w:rsidRPr="00766D2D" w:rsidTr="00F35B60">
        <w:trPr>
          <w:trHeight w:val="459"/>
        </w:trPr>
        <w:tc>
          <w:tcPr>
            <w:tcW w:w="5000" w:type="pct"/>
            <w:gridSpan w:val="7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766D2D" w:rsidRPr="00766D2D" w:rsidTr="00F35B60">
        <w:tc>
          <w:tcPr>
            <w:tcW w:w="1384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3278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etc.)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766D2D" w:rsidRPr="00766D2D" w:rsidRDefault="00766D2D" w:rsidP="00F35B60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766D2D" w:rsidRPr="00766D2D" w:rsidRDefault="00766D2D" w:rsidP="00F35B60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766D2D" w:rsidRPr="00766D2D" w:rsidTr="00F35B60">
        <w:tc>
          <w:tcPr>
            <w:tcW w:w="1783" w:type="pct"/>
            <w:gridSpan w:val="3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766D2D" w:rsidRPr="00766D2D" w:rsidRDefault="00766D2D" w:rsidP="00F35B60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766D2D" w:rsidRPr="00766D2D" w:rsidRDefault="00766D2D" w:rsidP="00F35B60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739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766D2D" w:rsidRPr="00766D2D" w:rsidRDefault="00766D2D" w:rsidP="00F35B60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6D2D" w:rsidRPr="00766D2D" w:rsidTr="00F35B60">
        <w:trPr>
          <w:trHeight w:val="563"/>
        </w:trPr>
        <w:tc>
          <w:tcPr>
            <w:tcW w:w="5000" w:type="pct"/>
            <w:gridSpan w:val="7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proofErr w:type="spellEnd"/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03 - 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do Projeto: __________________________________________________________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Local (ais) pretendido para a realização: ______________________________ Data pretendida para a realização: 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Horário pretendido para a realização: ________________________________________</w:t>
            </w:r>
          </w:p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Valor Total do Projeto: R$ ___________________________________ </w:t>
            </w: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                  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6CAC" w:rsidRDefault="00D96CAC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04 - Identificação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do Evento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Corpodetex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05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Enquadramento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344"/>
        <w:gridCol w:w="5681"/>
      </w:tblGrid>
      <w:tr w:rsidR="00766D2D" w:rsidRPr="00766D2D" w:rsidTr="00F35B60">
        <w:tc>
          <w:tcPr>
            <w:tcW w:w="1384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à natureza:</w:t>
            </w:r>
          </w:p>
        </w:tc>
        <w:tc>
          <w:tcPr>
            <w:tcW w:w="3616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Esporte Educativo (  ) Evento de Participação (  )  Evento de Competição e (   ) evento Científico </w:t>
            </w:r>
          </w:p>
        </w:tc>
      </w:tr>
      <w:tr w:rsidR="00766D2D" w:rsidRPr="00766D2D" w:rsidTr="00F35B60">
        <w:tc>
          <w:tcPr>
            <w:tcW w:w="2076" w:type="pct"/>
            <w:gridSpan w:val="2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á Abrangência:</w:t>
            </w:r>
          </w:p>
        </w:tc>
        <w:tc>
          <w:tcPr>
            <w:tcW w:w="2924" w:type="pct"/>
          </w:tcPr>
          <w:p w:rsidR="00766D2D" w:rsidRPr="00766D2D" w:rsidRDefault="00766D2D" w:rsidP="00F35B60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Local  ( ) Regional  ( ) Nacional  ( ) Internacional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06 –</w:t>
      </w:r>
      <w:proofErr w:type="gramStart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gramEnd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Participantes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>Número provável: Direto /Indireto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 xml:space="preserve">Faixa etária/categorias de divisão </w:t>
            </w:r>
          </w:p>
        </w:tc>
      </w:tr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pStyle w:val="Default"/>
              <w:rPr>
                <w:sz w:val="22"/>
                <w:szCs w:val="22"/>
              </w:rPr>
            </w:pPr>
            <w:r w:rsidRPr="00766D2D">
              <w:rPr>
                <w:sz w:val="22"/>
                <w:szCs w:val="22"/>
              </w:rPr>
              <w:t xml:space="preserve">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07 - Justificativa do Projeto – Objetivos</w:t>
      </w:r>
      <w:proofErr w:type="gramEnd"/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Descrever a importância do evento, público alvo, representatividade da entidade.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08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Data (ou período) de realização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</w:t>
      </w:r>
      <w:r w:rsidR="006745EC">
        <w:rPr>
          <w:rFonts w:ascii="Arial" w:hAnsi="Arial" w:cs="Arial"/>
          <w:b/>
          <w:color w:val="000000" w:themeColor="text1"/>
          <w:sz w:val="22"/>
          <w:szCs w:val="22"/>
        </w:rPr>
        <w:t xml:space="preserve"> 0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9 – </w:t>
      </w:r>
      <w:r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Informe a (s) cidade (s) onde o evento será realizado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4"/>
        <w:gridCol w:w="2570"/>
      </w:tblGrid>
      <w:tr w:rsidR="00766D2D" w:rsidRPr="00766D2D" w:rsidTr="00F35B60">
        <w:tc>
          <w:tcPr>
            <w:tcW w:w="3677" w:type="pct"/>
          </w:tcPr>
          <w:p w:rsidR="00766D2D" w:rsidRPr="00766D2D" w:rsidRDefault="00766D2D" w:rsidP="00F35B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Município:</w:t>
            </w:r>
          </w:p>
        </w:tc>
        <w:tc>
          <w:tcPr>
            <w:tcW w:w="1323" w:type="pct"/>
          </w:tcPr>
          <w:p w:rsidR="00766D2D" w:rsidRPr="00766D2D" w:rsidRDefault="00766D2D" w:rsidP="00F35B60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UF: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10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Descrever objetivamente a competição, o evento, o estudo ou a atividade que está sendo detalhada. Apresentação do pleito com a proposição da parceria. Se o objeto do convênio contemplar uma série de eventos, os mesmos deverão ser detalhados, um a um, nos campos abaixo.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11 – Cronograma de atividades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0"/>
        <w:gridCol w:w="1548"/>
        <w:gridCol w:w="5110"/>
      </w:tblGrid>
      <w:tr w:rsidR="00766D2D" w:rsidRPr="00766D2D" w:rsidTr="00F35B60">
        <w:tc>
          <w:tcPr>
            <w:tcW w:w="5000" w:type="pct"/>
            <w:gridSpan w:val="4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Detalhar o cronograma de atividades, informando as datas e atividades para a execução do projeto. 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Exemplos: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Atividades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1 (ou data ou período)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2 (ou data ou período)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Mês 3 (ou data ou período)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Exemplos: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Reuniões para planejamento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Aquisição de material esportivo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766D2D" w:rsidRPr="00766D2D" w:rsidTr="00F35B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Prestação de contas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D" w:rsidRPr="00766D2D" w:rsidRDefault="00766D2D" w:rsidP="00F35B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66D2D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6CAC" w:rsidRDefault="00D96CAC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12 - 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66D2D" w:rsidRPr="00766D2D" w:rsidTr="00F35B60">
        <w:trPr>
          <w:trHeight w:val="217"/>
        </w:trPr>
        <w:tc>
          <w:tcPr>
            <w:tcW w:w="5000" w:type="pct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Detalhar as formas de divulgação do evento (banner, panfletos, cartazes e outros).</w:t>
            </w:r>
          </w:p>
          <w:p w:rsidR="00766D2D" w:rsidRPr="00766D2D" w:rsidRDefault="00766D2D" w:rsidP="00F35B6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3</w:t>
      </w:r>
      <w:r w:rsidRPr="00766D2D">
        <w:rPr>
          <w:rFonts w:ascii="Arial" w:hAnsi="Arial" w:cs="Arial"/>
          <w:b/>
          <w:sz w:val="22"/>
          <w:szCs w:val="22"/>
        </w:rPr>
        <w:t xml:space="preserve"> – Recursos Humanos</w:t>
      </w:r>
      <w:r w:rsidRPr="00766D2D">
        <w:rPr>
          <w:rFonts w:ascii="Arial" w:hAnsi="Arial" w:cs="Arial"/>
          <w:b/>
          <w:sz w:val="22"/>
          <w:szCs w:val="22"/>
        </w:rPr>
        <w:tab/>
      </w:r>
      <w:r w:rsidRPr="00766D2D">
        <w:rPr>
          <w:rFonts w:ascii="Arial" w:hAnsi="Arial" w:cs="Arial"/>
          <w:b/>
          <w:sz w:val="22"/>
          <w:szCs w:val="22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74"/>
        <w:gridCol w:w="1940"/>
        <w:gridCol w:w="1214"/>
        <w:gridCol w:w="1338"/>
        <w:gridCol w:w="1701"/>
        <w:gridCol w:w="1842"/>
      </w:tblGrid>
      <w:tr w:rsidR="00766D2D" w:rsidRPr="00766D2D" w:rsidTr="00766D2D">
        <w:trPr>
          <w:trHeight w:val="3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CARGA HORÀRIA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Encargos Sociais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</w:t>
            </w:r>
          </w:p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rPr>
          <w:trHeight w:val="300"/>
        </w:trPr>
        <w:tc>
          <w:tcPr>
            <w:tcW w:w="6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D2D" w:rsidRPr="00766D2D" w:rsidRDefault="00766D2D" w:rsidP="00F35B6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bCs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4</w:t>
      </w:r>
      <w:r w:rsidRPr="00766D2D">
        <w:rPr>
          <w:rFonts w:ascii="Arial" w:hAnsi="Arial" w:cs="Arial"/>
          <w:b/>
          <w:sz w:val="22"/>
          <w:szCs w:val="22"/>
        </w:rPr>
        <w:t xml:space="preserve"> – Materiais e Serviços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1529"/>
        <w:gridCol w:w="1022"/>
        <w:gridCol w:w="401"/>
        <w:gridCol w:w="1726"/>
        <w:gridCol w:w="1842"/>
      </w:tblGrid>
      <w:tr w:rsidR="00766D2D" w:rsidRPr="00766D2D" w:rsidTr="00766D2D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Unidade de</w:t>
            </w:r>
          </w:p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Valor</w:t>
            </w:r>
          </w:p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Unitário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766D2D" w:rsidRPr="00766D2D" w:rsidTr="00766D2D">
        <w:tc>
          <w:tcPr>
            <w:tcW w:w="1101" w:type="dxa"/>
            <w:vMerge w:val="restart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 w:val="restart"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SERVIÇOS</w:t>
            </w: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1101" w:type="dxa"/>
            <w:vMerge/>
            <w:shd w:val="clear" w:color="auto" w:fill="auto"/>
            <w:vAlign w:val="center"/>
          </w:tcPr>
          <w:p w:rsidR="00766D2D" w:rsidRPr="00766D2D" w:rsidRDefault="00766D2D" w:rsidP="00F35B6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6179" w:type="dxa"/>
            <w:gridSpan w:val="5"/>
            <w:tcBorders>
              <w:top w:val="nil"/>
            </w:tcBorders>
            <w:shd w:val="clear" w:color="auto" w:fill="B3B3B3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766D2D" w:rsidRPr="00766D2D" w:rsidRDefault="00766D2D" w:rsidP="00F35B6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b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1</w:t>
      </w:r>
      <w:r w:rsidR="006745EC">
        <w:rPr>
          <w:rFonts w:ascii="Arial" w:hAnsi="Arial" w:cs="Arial"/>
          <w:b/>
          <w:sz w:val="22"/>
          <w:szCs w:val="22"/>
        </w:rPr>
        <w:t>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289"/>
        <w:gridCol w:w="2147"/>
        <w:gridCol w:w="2434"/>
      </w:tblGrid>
      <w:tr w:rsidR="00766D2D" w:rsidRPr="00766D2D" w:rsidTr="00766D2D">
        <w:tc>
          <w:tcPr>
            <w:tcW w:w="9039" w:type="dxa"/>
            <w:gridSpan w:val="4"/>
            <w:shd w:val="clear" w:color="auto" w:fill="BFBFBF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CRONOGRAMA DE DESEMBOLSO</w:t>
            </w: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1ª parcela (Até 70%)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2ª parcela</w:t>
            </w: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Recursos Humanos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Material 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Contrapartida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2D" w:rsidRPr="00766D2D" w:rsidTr="00766D2D">
        <w:tc>
          <w:tcPr>
            <w:tcW w:w="0" w:type="auto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D2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67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6D2D" w:rsidRPr="00766D2D" w:rsidRDefault="00766D2D" w:rsidP="00F35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Nome do Presidente: ______________________________________________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RG:______________________ CPF:__________________________________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Data: _____ de _____________________ de 2017.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____________________________________________</w:t>
      </w:r>
    </w:p>
    <w:p w:rsidR="00766D2D" w:rsidRPr="00766D2D" w:rsidRDefault="00766D2D" w:rsidP="00766D2D">
      <w:pPr>
        <w:rPr>
          <w:rFonts w:ascii="Arial" w:hAnsi="Arial" w:cs="Arial"/>
          <w:sz w:val="22"/>
          <w:szCs w:val="22"/>
        </w:rPr>
      </w:pPr>
      <w:r w:rsidRPr="00766D2D">
        <w:rPr>
          <w:rFonts w:ascii="Arial" w:hAnsi="Arial" w:cs="Arial"/>
          <w:sz w:val="22"/>
          <w:szCs w:val="22"/>
        </w:rPr>
        <w:t>Assinatura</w:t>
      </w:r>
    </w:p>
    <w:p w:rsidR="00766D2D" w:rsidRPr="00766D2D" w:rsidRDefault="00766D2D" w:rsidP="00766D2D">
      <w:pPr>
        <w:rPr>
          <w:sz w:val="22"/>
          <w:szCs w:val="22"/>
        </w:rPr>
      </w:pPr>
    </w:p>
    <w:sectPr w:rsidR="00766D2D" w:rsidRPr="00766D2D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9B" w:rsidRDefault="00BB269B">
      <w:r>
        <w:separator/>
      </w:r>
    </w:p>
  </w:endnote>
  <w:endnote w:type="continuationSeparator" w:id="1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9B" w:rsidRDefault="00BB269B">
      <w:r>
        <w:separator/>
      </w:r>
    </w:p>
  </w:footnote>
  <w:footnote w:type="continuationSeparator" w:id="1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3B62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CED8-BDCC-4408-92A8-80FC11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3</cp:revision>
  <cp:lastPrinted>2017-03-27T19:18:00Z</cp:lastPrinted>
  <dcterms:created xsi:type="dcterms:W3CDTF">2017-04-05T18:37:00Z</dcterms:created>
  <dcterms:modified xsi:type="dcterms:W3CDTF">2017-04-05T18:37:00Z</dcterms:modified>
</cp:coreProperties>
</file>